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99"/>
      </w:tblGrid>
      <w:tr w:rsidR="00705140" w:rsidRPr="00705140" w:rsidTr="00705140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04"/>
              <w:gridCol w:w="4605"/>
            </w:tblGrid>
            <w:tr w:rsidR="00705140" w:rsidRPr="0070514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705140" w:rsidRPr="00705140" w:rsidRDefault="00705140" w:rsidP="0070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5140" w:rsidRPr="00705140" w:rsidTr="00705140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705140" w:rsidRPr="00705140" w:rsidRDefault="00705140" w:rsidP="00705140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5140" w:rsidRPr="00705140" w:rsidRDefault="00705140" w:rsidP="0070514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0514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58</w:t>
            </w:r>
          </w:p>
          <w:p w:rsidR="00705140" w:rsidRPr="00705140" w:rsidRDefault="00705140" w:rsidP="0070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5140" w:rsidRPr="00705140" w:rsidRDefault="00705140" w:rsidP="007051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14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7051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Кофейный напиток с молоком</w:t>
            </w:r>
            <w:r w:rsidRPr="0070514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05140" w:rsidRPr="00705140" w:rsidRDefault="00705140" w:rsidP="007051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140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58</w:t>
            </w:r>
          </w:p>
        </w:tc>
      </w:tr>
      <w:tr w:rsidR="00705140" w:rsidRPr="00705140" w:rsidTr="00705140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617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705140" w:rsidRPr="00705140" w:rsidTr="00705140">
              <w:trPr>
                <w:tblCellSpacing w:w="0" w:type="dxa"/>
              </w:trPr>
              <w:tc>
                <w:tcPr>
                  <w:tcW w:w="270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4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4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705140" w:rsidRPr="00705140" w:rsidTr="0070514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705140" w:rsidRPr="007051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Кофейный напиток "Бодрость"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0A5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A5DC4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0A5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A5DC4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0A5D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A5DC4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E168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1688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E168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1688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E168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1688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705140" w:rsidRPr="007051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E1688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705140"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E1688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705140"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E1688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705140"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</w:tr>
            <w:tr w:rsidR="00705140" w:rsidRPr="007051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E1688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  <w:r w:rsidR="00705140"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E1688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  <w:r w:rsidR="00705140"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E16886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  <w:r w:rsidR="00705140"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120.00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120.00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120.00</w:t>
                  </w:r>
                </w:p>
              </w:tc>
            </w:tr>
            <w:tr w:rsidR="00705140" w:rsidRPr="007051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8.50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8.50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8.50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</w:tr>
            <w:tr w:rsidR="00705140" w:rsidRPr="0070514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E168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16886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</w:tbl>
          <w:p w:rsidR="00705140" w:rsidRPr="00705140" w:rsidRDefault="00705140" w:rsidP="0070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5140" w:rsidRPr="00705140" w:rsidTr="00705140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705140" w:rsidRPr="00705140" w:rsidRDefault="00705140" w:rsidP="0070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5140" w:rsidRPr="00705140" w:rsidTr="00705140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705140" w:rsidRPr="00705140" w:rsidRDefault="00705140" w:rsidP="007051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5140" w:rsidRPr="00705140" w:rsidRDefault="00705140" w:rsidP="0070514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51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705140" w:rsidRPr="00705140" w:rsidRDefault="00705140" w:rsidP="007051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140">
              <w:rPr>
                <w:rFonts w:ascii="Times New Roman" w:eastAsia="Times New Roman" w:hAnsi="Times New Roman" w:cs="Times New Roman"/>
                <w:lang w:eastAsia="ru-RU"/>
              </w:rPr>
              <w:t>Порошок кофейного напитка заливают кипятком (учитывая добавление молока) и доводят до кипения. После отстаивания (3-5 минут) напиток сливают в другую посуду, кладут сахар, добавляют горячее молоко и вновь доводят до кипения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09"/>
              <w:gridCol w:w="409"/>
              <w:gridCol w:w="409"/>
              <w:gridCol w:w="409"/>
              <w:gridCol w:w="612"/>
              <w:gridCol w:w="612"/>
              <w:gridCol w:w="510"/>
              <w:gridCol w:w="409"/>
            </w:tblGrid>
            <w:tr w:rsidR="00705140" w:rsidRPr="00705140" w:rsidTr="00705140">
              <w:trPr>
                <w:tblCellSpacing w:w="0" w:type="dxa"/>
              </w:trPr>
              <w:tc>
                <w:tcPr>
                  <w:tcW w:w="71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34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7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705140" w:rsidRPr="00705140" w:rsidTr="0070514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705140" w:rsidRPr="00705140" w:rsidTr="007F5AB6">
              <w:trPr>
                <w:trHeight w:val="226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Кофейный напиток с молоком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0A5DC4">
                  <w:pPr>
                    <w:jc w:val="center"/>
                  </w:pPr>
                  <w:r w:rsidRPr="00705140">
                    <w:t>1</w:t>
                  </w:r>
                  <w:r w:rsidR="000A5DC4">
                    <w:t>7</w:t>
                  </w:r>
                  <w:r w:rsidRPr="00705140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>
                  <w:pPr>
                    <w:jc w:val="center"/>
                  </w:pPr>
                  <w:r w:rsidRPr="00705140">
                    <w:t>2.48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>
                  <w:pPr>
                    <w:jc w:val="center"/>
                  </w:pPr>
                  <w:r w:rsidRPr="00705140">
                    <w:t>2.74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>
                  <w:pPr>
                    <w:jc w:val="center"/>
                  </w:pPr>
                  <w:r w:rsidRPr="00705140">
                    <w:t>13.12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>
                  <w:pPr>
                    <w:jc w:val="center"/>
                  </w:pPr>
                  <w:r w:rsidRPr="00705140">
                    <w:t>83.91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>
                  <w:pPr>
                    <w:jc w:val="center"/>
                    <w:rPr>
                      <w:sz w:val="20"/>
                      <w:szCs w:val="20"/>
                    </w:rPr>
                  </w:pPr>
                  <w:r w:rsidRPr="000A5DC4">
                    <w:rPr>
                      <w:sz w:val="20"/>
                      <w:szCs w:val="20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>
                  <w:pPr>
                    <w:jc w:val="center"/>
                    <w:rPr>
                      <w:sz w:val="20"/>
                      <w:szCs w:val="20"/>
                    </w:rPr>
                  </w:pPr>
                  <w:r w:rsidRPr="000A5DC4">
                    <w:rPr>
                      <w:sz w:val="20"/>
                      <w:szCs w:val="20"/>
                    </w:rPr>
                    <w:t>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>
                  <w:pPr>
                    <w:jc w:val="center"/>
                    <w:rPr>
                      <w:sz w:val="20"/>
                      <w:szCs w:val="20"/>
                    </w:rPr>
                  </w:pPr>
                  <w:r w:rsidRPr="000A5DC4">
                    <w:rPr>
                      <w:sz w:val="20"/>
                      <w:szCs w:val="20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>
                  <w:pPr>
                    <w:jc w:val="center"/>
                    <w:rPr>
                      <w:sz w:val="20"/>
                      <w:szCs w:val="20"/>
                    </w:rPr>
                  </w:pPr>
                  <w:r w:rsidRPr="000A5DC4">
                    <w:rPr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>
                  <w:pPr>
                    <w:jc w:val="center"/>
                    <w:rPr>
                      <w:sz w:val="20"/>
                      <w:szCs w:val="20"/>
                    </w:rPr>
                  </w:pPr>
                  <w:r w:rsidRPr="000A5DC4">
                    <w:rPr>
                      <w:sz w:val="20"/>
                      <w:szCs w:val="20"/>
                    </w:rPr>
                    <w:t>102.00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>
                  <w:pPr>
                    <w:jc w:val="center"/>
                    <w:rPr>
                      <w:sz w:val="20"/>
                      <w:szCs w:val="20"/>
                    </w:rPr>
                  </w:pPr>
                  <w:r w:rsidRPr="000A5DC4">
                    <w:rPr>
                      <w:sz w:val="20"/>
                      <w:szCs w:val="20"/>
                    </w:rPr>
                    <w:t>102.00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>
                  <w:pPr>
                    <w:jc w:val="center"/>
                    <w:rPr>
                      <w:sz w:val="20"/>
                      <w:szCs w:val="20"/>
                    </w:rPr>
                  </w:pPr>
                  <w:r w:rsidRPr="000A5DC4">
                    <w:rPr>
                      <w:sz w:val="20"/>
                      <w:szCs w:val="20"/>
                    </w:rPr>
                    <w:t>76.50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>
                  <w:pPr>
                    <w:jc w:val="center"/>
                    <w:rPr>
                      <w:sz w:val="20"/>
                      <w:szCs w:val="20"/>
                    </w:rPr>
                  </w:pPr>
                  <w:r w:rsidRPr="000A5DC4">
                    <w:rPr>
                      <w:sz w:val="20"/>
                      <w:szCs w:val="20"/>
                    </w:rPr>
                    <w:t>0.09</w:t>
                  </w:r>
                </w:p>
              </w:tc>
            </w:tr>
            <w:tr w:rsidR="00705140" w:rsidRPr="00705140" w:rsidTr="007F5AB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2.92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3.23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15.44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705140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5140">
                    <w:rPr>
                      <w:rFonts w:ascii="Times New Roman" w:eastAsia="Times New Roman" w:hAnsi="Times New Roman" w:cs="Times New Roman"/>
                      <w:lang w:eastAsia="ru-RU"/>
                    </w:rPr>
                    <w:t>98.72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A5DC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A5DC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A5DC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A5DC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A5DC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A5DC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A5DC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5140" w:rsidRPr="000A5DC4" w:rsidRDefault="00705140" w:rsidP="007051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A5DC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0.10</w:t>
                  </w:r>
                </w:p>
              </w:tc>
            </w:tr>
          </w:tbl>
          <w:p w:rsidR="00705140" w:rsidRPr="00705140" w:rsidRDefault="00705140" w:rsidP="007051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514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623752" w:rsidRPr="00705140" w:rsidRDefault="00623752"/>
    <w:sectPr w:rsidR="00623752" w:rsidRPr="00705140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140"/>
    <w:rsid w:val="000A5DC4"/>
    <w:rsid w:val="00623752"/>
    <w:rsid w:val="00705140"/>
    <w:rsid w:val="0084184F"/>
    <w:rsid w:val="00E16886"/>
    <w:rsid w:val="00E62EA3"/>
    <w:rsid w:val="00FE1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705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051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51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051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05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4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6</cp:revision>
  <cp:lastPrinted>2018-04-10T04:09:00Z</cp:lastPrinted>
  <dcterms:created xsi:type="dcterms:W3CDTF">2015-04-16T06:37:00Z</dcterms:created>
  <dcterms:modified xsi:type="dcterms:W3CDTF">2018-04-10T04:51:00Z</dcterms:modified>
</cp:coreProperties>
</file>